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F2" w:rsidRPr="00F80FCB" w:rsidRDefault="00F80FCB" w:rsidP="00F80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FCB">
        <w:rPr>
          <w:rFonts w:ascii="Times New Roman" w:hAnsi="Times New Roman" w:cs="Times New Roman"/>
          <w:b/>
          <w:sz w:val="28"/>
          <w:szCs w:val="28"/>
        </w:rPr>
        <w:t>Экскурсоводы:</w:t>
      </w:r>
    </w:p>
    <w:p w:rsidR="00F80FCB" w:rsidRDefault="00F80FCB">
      <w:pPr>
        <w:rPr>
          <w:rFonts w:ascii="Times New Roman" w:hAnsi="Times New Roman" w:cs="Times New Roman"/>
          <w:sz w:val="28"/>
          <w:szCs w:val="28"/>
        </w:rPr>
      </w:pPr>
      <w:r w:rsidRPr="00F80FCB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F80FCB">
        <w:rPr>
          <w:rFonts w:ascii="Times New Roman" w:hAnsi="Times New Roman" w:cs="Times New Roman"/>
          <w:sz w:val="28"/>
          <w:szCs w:val="28"/>
        </w:rPr>
        <w:t>Сиротков</w:t>
      </w:r>
      <w:proofErr w:type="spellEnd"/>
      <w:r w:rsidRPr="00F80FCB">
        <w:rPr>
          <w:rFonts w:ascii="Times New Roman" w:hAnsi="Times New Roman" w:cs="Times New Roman"/>
          <w:sz w:val="28"/>
          <w:szCs w:val="28"/>
        </w:rPr>
        <w:t xml:space="preserve"> Леонид Петрович – основатель и руководитель музея;</w:t>
      </w:r>
    </w:p>
    <w:p w:rsidR="00F80FCB" w:rsidRDefault="00F80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актива музея:</w:t>
      </w:r>
    </w:p>
    <w:p w:rsidR="00F80FCB" w:rsidRDefault="00F80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1)Учащийся 11-го класс Суворов Богдан;</w:t>
      </w:r>
    </w:p>
    <w:p w:rsidR="00F80FCB" w:rsidRPr="00F80FCB" w:rsidRDefault="00F80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2)Ученица 10-го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Кристина.</w:t>
      </w:r>
    </w:p>
    <w:p w:rsidR="00F80FCB" w:rsidRDefault="00F80FCB"/>
    <w:sectPr w:rsidR="00F80FCB" w:rsidSect="0071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FCB"/>
    <w:rsid w:val="004F21A0"/>
    <w:rsid w:val="0071790F"/>
    <w:rsid w:val="00AF1D76"/>
    <w:rsid w:val="00F8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2022-09-18T18:58:00Z</dcterms:created>
  <dcterms:modified xsi:type="dcterms:W3CDTF">2022-09-18T19:00:00Z</dcterms:modified>
</cp:coreProperties>
</file>